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lang w:val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 w:eastAsia="zh-CN"/>
        </w:rPr>
        <w:t xml:space="preserve">EDITAL DE ABERTURA PROGRAD Nº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zh-CN" w:bidi="ar-SA"/>
        </w:rPr>
        <w:t>03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 w:eastAsia="zh-CN"/>
        </w:rPr>
        <w:t xml:space="preserve"> DE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shd w:fill="auto" w:val="clear"/>
          <w:lang w:val="pt-BR" w:eastAsia="zh-CN" w:bidi="ar-SA"/>
        </w:rPr>
        <w:t xml:space="preserve">05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t-BR" w:eastAsia="zh-CN"/>
        </w:rPr>
        <w:t>FEVEREIRO DE 20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24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zh-CN" w:eastAsia="zh-CN"/>
        </w:rPr>
        <w:t xml:space="preserve">ANEXO III – TERMO DE COMPROMISSO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DO BOLSISTA PEG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kern w:val="2"/>
          <w:sz w:val="20"/>
          <w:szCs w:val="20"/>
          <w:lang w:eastAsia="pt-BR"/>
        </w:rPr>
      </w:pPr>
      <w:r>
        <w:rPr>
          <w:rFonts w:eastAsia="MS Gothic" w:cs="Times New Roman" w:ascii="Times New Roman" w:hAnsi="Times New Roman"/>
          <w:kern w:val="2"/>
          <w:sz w:val="20"/>
          <w:szCs w:val="20"/>
          <w:lang w:eastAsia="pt-BR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i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iCs/>
          <w:kern w:val="2"/>
          <w:sz w:val="21"/>
          <w:szCs w:val="21"/>
          <w:lang w:val="en-US" w:eastAsia="pt-BR"/>
        </w:rPr>
        <w:t xml:space="preserve">1. BOLSISTA </w:t>
        <w:tab/>
        <w:tab/>
        <w:tab/>
      </w:r>
    </w:p>
    <w:tbl>
      <w:tblPr>
        <w:tblStyle w:val="9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5"/>
        <w:gridCol w:w="504"/>
        <w:gridCol w:w="4360"/>
      </w:tblGrid>
      <w:tr>
        <w:trPr/>
        <w:tc>
          <w:tcPr>
            <w:tcW w:w="8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>Nome:</w:t>
            </w:r>
          </w:p>
        </w:tc>
      </w:tr>
      <w:tr>
        <w:trPr/>
        <w:tc>
          <w:tcPr>
            <w:tcW w:w="8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>CPF:</w:t>
            </w:r>
          </w:p>
        </w:tc>
      </w:tr>
      <w:tr>
        <w:trPr/>
        <w:tc>
          <w:tcPr>
            <w:tcW w:w="4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>Telefone para contato: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>Email:</w:t>
            </w:r>
          </w:p>
        </w:tc>
      </w:tr>
      <w:tr>
        <w:trPr/>
        <w:tc>
          <w:tcPr>
            <w:tcW w:w="3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>Faculdade:</w:t>
            </w:r>
          </w:p>
        </w:tc>
        <w:tc>
          <w:tcPr>
            <w:tcW w:w="4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kern w:val="2"/>
                <w:sz w:val="21"/>
                <w:szCs w:val="21"/>
                <w:lang w:val="en-US" w:eastAsia="pt-BR"/>
              </w:rPr>
              <w:t>Curso: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  <w:t>DADOS BANCÁRIOS</w:t>
      </w:r>
    </w:p>
    <w:tbl>
      <w:tblPr>
        <w:tblStyle w:val="9"/>
        <w:tblW w:w="87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941"/>
        <w:gridCol w:w="1896"/>
        <w:gridCol w:w="2969"/>
      </w:tblGrid>
      <w:tr>
        <w:trPr/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Banco: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Agência: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Conta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Operação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  <w:t>DADOS DO PROJETO</w:t>
      </w:r>
    </w:p>
    <w:tbl>
      <w:tblPr>
        <w:tblStyle w:val="9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59"/>
      </w:tblGrid>
      <w:tr>
        <w:trPr/>
        <w:tc>
          <w:tcPr>
            <w:tcW w:w="8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Cs/>
                <w:kern w:val="2"/>
                <w:sz w:val="21"/>
                <w:szCs w:val="21"/>
                <w:lang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eastAsia="pt-BR"/>
              </w:rPr>
              <w:t>Título do Projeto de Ensino:</w:t>
            </w:r>
          </w:p>
        </w:tc>
      </w:tr>
      <w:tr>
        <w:trPr/>
        <w:tc>
          <w:tcPr>
            <w:tcW w:w="8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/>
                <w:b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Coordenador do Projeto: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/>
                <w:b/>
                <w:bCs/>
                <w:kern w:val="2"/>
                <w:sz w:val="21"/>
                <w:szCs w:val="21"/>
                <w:lang w:val="en-US" w:eastAsia="pt-BR"/>
              </w:rPr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Telefone para contato: (     )</w:t>
            </w:r>
          </w:p>
        </w:tc>
        <w:tc>
          <w:tcPr>
            <w:tcW w:w="4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MS Gothic" w:cs="Times New Roman" w:ascii="Times New Roman" w:hAnsi="Times New Roman"/>
                <w:bCs/>
                <w:kern w:val="2"/>
                <w:sz w:val="21"/>
                <w:szCs w:val="21"/>
                <w:lang w:val="en-US" w:eastAsia="pt-BR"/>
              </w:rPr>
              <w:t>Email institucional: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val="en-US"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val="en-US"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Atividades a serem desenvolvidas pelo bolsista</w:t>
      </w:r>
    </w:p>
    <w:tbl>
      <w:tblPr>
        <w:tblStyle w:val="9"/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rPr>
          <w:trHeight w:val="1473" w:hRule="atLeast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/>
                <w:b/>
                <w:bCs/>
                <w:kern w:val="2"/>
                <w:sz w:val="21"/>
                <w:szCs w:val="21"/>
                <w:lang w:eastAsia="pt-BR"/>
              </w:rPr>
            </w:pPr>
            <w:r>
              <w:rPr>
                <w:rFonts w:eastAsia="MS Gothic" w:cs="Times New Roman" w:ascii="Times New Roman" w:hAnsi="Times New Roman"/>
                <w:b/>
                <w:bCs/>
                <w:kern w:val="2"/>
                <w:sz w:val="21"/>
                <w:szCs w:val="21"/>
                <w:lang w:eastAsia="pt-B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MS Gothic" w:cs="Times New Roman"/>
                <w:b/>
                <w:b/>
                <w:bCs/>
                <w:kern w:val="2"/>
                <w:sz w:val="21"/>
                <w:szCs w:val="21"/>
                <w:lang w:eastAsia="pt-BR"/>
              </w:rPr>
            </w:pPr>
            <w:r>
              <w:rPr>
                <w:rFonts w:eastAsia="MS Gothic" w:cs="Times New Roman" w:ascii="Times New Roman" w:hAnsi="Times New Roman"/>
                <w:b/>
                <w:bCs/>
                <w:kern w:val="2"/>
                <w:sz w:val="21"/>
                <w:szCs w:val="21"/>
                <w:lang w:eastAsia="pt-BR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Previsão para desenvolvimento das atividades do bolsista no PEG (mês de referência das atividades desenvolvidas)</w:t>
      </w:r>
    </w:p>
    <w:tbl>
      <w:tblPr>
        <w:tblW w:w="850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126"/>
        <w:gridCol w:w="2126"/>
        <w:gridCol w:w="2126"/>
        <w:gridCol w:w="2125"/>
      </w:tblGrid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xxx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/20</w:t>
            </w:r>
            <w:r>
              <w:rPr>
                <w:rFonts w:eastAsia="Calibri" w:cs="宋体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/>
            </w:pPr>
            <w:bookmarkStart w:id="2" w:name="__DdeLink__181_1746525231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xxx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/20</w:t>
            </w:r>
            <w:bookmarkEnd w:id="2"/>
            <w:r>
              <w:rPr>
                <w:rFonts w:eastAsia="Calibri" w:cs="宋体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xxx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/20</w:t>
            </w:r>
            <w:r>
              <w:rPr>
                <w:rFonts w:eastAsia="Calibri" w:cs="宋体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24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200"/>
              <w:jc w:val="center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highlight w:val="yellow"/>
                <w:u w:val="none"/>
              </w:rPr>
              <w:t>xxx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/20</w:t>
            </w:r>
            <w:r>
              <w:rPr>
                <w:rFonts w:eastAsia="Calibri" w:cs="宋体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t-BR" w:eastAsia="en-US" w:bidi="ar-SA"/>
              </w:rPr>
              <w:t>24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MS Gothic" w:cs="Times New Roman"/>
          <w:b/>
          <w:b/>
          <w:bCs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 xml:space="preserve">TERMO DE COMPROMISSO DO BOLSISTA PEG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>As partes acima qualificadas assinam o presente Termo de Compromisso tendo em vista as seguintes condições: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1 - </w:t>
      </w:r>
      <w:r>
        <w:rPr>
          <w:rFonts w:eastAsia="MS Gothic" w:cs="Times New Roman" w:ascii="Times New Roman" w:hAnsi="Times New Roman"/>
          <w:kern w:val="2"/>
          <w:lang w:eastAsia="pt-BR"/>
        </w:rPr>
        <w:t>O exercício das atividades no PEG não implica em vínculo empregatício com a UFGD.</w:t>
      </w:r>
    </w:p>
    <w:p>
      <w:pPr>
        <w:pStyle w:val="Normal"/>
        <w:widowControl w:val="false"/>
        <w:spacing w:lineRule="auto" w:line="240" w:before="0" w:after="120"/>
        <w:jc w:val="both"/>
        <w:rPr>
          <w:lang w:val="en-US"/>
        </w:rPr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2 –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>O período de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 duração do PEG, destinada ao </w:t>
      </w: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>bolsista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, será para o Projeto de Ensino de Graduação aprovado </w:t>
      </w:r>
      <w:r>
        <w:rPr>
          <w:rFonts w:eastAsia="MS Gothic" w:cs="Times New Roman" w:ascii="Times New Roman" w:hAnsi="Times New Roman"/>
          <w:kern w:val="2"/>
          <w:sz w:val="21"/>
          <w:szCs w:val="21"/>
          <w:lang w:eastAsia="pt-BR"/>
        </w:rPr>
        <w:t xml:space="preserve">pela Resolução CEPEC nº. </w:t>
      </w:r>
      <w:r>
        <w:rPr>
          <w:rFonts w:eastAsia="MS Gothic" w:cs="Times New Roman" w:ascii="Times New Roman" w:hAnsi="Times New Roman"/>
          <w:color w:val="auto"/>
          <w:kern w:val="2"/>
          <w:sz w:val="21"/>
          <w:szCs w:val="21"/>
          <w:lang w:val="pt-BR" w:eastAsia="pt-BR" w:bidi="ar-SA"/>
        </w:rPr>
        <w:t>862</w:t>
      </w:r>
      <w:r>
        <w:rPr>
          <w:rFonts w:eastAsia="MS Gothic" w:cs="Times New Roman" w:ascii="Times New Roman" w:hAnsi="Times New Roman"/>
          <w:kern w:val="2"/>
          <w:sz w:val="21"/>
          <w:szCs w:val="21"/>
          <w:lang w:eastAsia="pt-BR"/>
        </w:rPr>
        <w:t>/</w:t>
      </w:r>
      <w:bookmarkStart w:id="3" w:name="_GoBack1"/>
      <w:bookmarkEnd w:id="3"/>
      <w:r>
        <w:rPr>
          <w:rFonts w:eastAsia="MS Gothic" w:cs="Times New Roman" w:ascii="Times New Roman" w:hAnsi="Times New Roman"/>
          <w:color w:val="auto"/>
          <w:kern w:val="2"/>
          <w:sz w:val="21"/>
          <w:szCs w:val="21"/>
          <w:lang w:val="pt-BR" w:eastAsia="pt-BR" w:bidi="ar-SA"/>
        </w:rPr>
        <w:t>2024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3 - 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O valor das bolsas é de R$ </w:t>
      </w:r>
      <w:r>
        <w:rPr>
          <w:rFonts w:eastAsia="MS Gothic" w:cs="Times New Roman" w:ascii="Times New Roman" w:hAnsi="Times New Roman"/>
          <w:color w:val="auto"/>
          <w:kern w:val="2"/>
          <w:sz w:val="22"/>
          <w:szCs w:val="22"/>
          <w:lang w:val="pt-BR" w:eastAsia="pt-BR" w:bidi="ar-SA"/>
        </w:rPr>
        <w:t>700</w:t>
      </w:r>
      <w:r>
        <w:rPr>
          <w:rFonts w:eastAsia="MS Gothic" w:cs="Times New Roman" w:ascii="Times New Roman" w:hAnsi="Times New Roman"/>
          <w:kern w:val="2"/>
          <w:lang w:eastAsia="pt-BR"/>
        </w:rPr>
        <w:t>,00 (quatrocentos reais) mensais, durante 4 meses.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</w:r>
    </w:p>
    <w:p>
      <w:pPr>
        <w:pStyle w:val="Normal"/>
        <w:spacing w:before="240" w:after="200"/>
        <w:rPr/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4 – </w:t>
      </w:r>
      <w:r>
        <w:rPr>
          <w:rFonts w:eastAsia="Times New Roman" w:cs="Times New Roman"/>
          <w:sz w:val="24"/>
          <w:szCs w:val="24"/>
        </w:rPr>
        <w:t xml:space="preserve">O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>bolsista NÃO poderá acumular a bolsa de Projeto de Ensino de Graduação com bolsas de outros programas vigentes na UFGD e de outras instituições nacionais ou internacionais, com exceção dos programas de Assistência Estudantil.</w:t>
      </w:r>
      <w:r>
        <w:rPr>
          <w:rFonts w:eastAsia="MS Gothic" w:cs="Times New Roman" w:ascii="Times New Roman" w:hAnsi="Times New Roman"/>
          <w:b/>
          <w:kern w:val="2"/>
          <w:lang w:eastAsia="pt-BR"/>
        </w:rPr>
        <w:t xml:space="preserve"> 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b/>
          <w:bCs/>
          <w:kern w:val="2"/>
          <w:lang w:eastAsia="pt-BR"/>
        </w:rPr>
        <w:t xml:space="preserve">Cláusula 5 –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>O bolsista se compromete a: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  <w:t>a) assinar, juntamente com o docente coordenador do projeto, este termo de compromisso, concordando com as condições expressas no edital e neste termo;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Auxiliar o docente coordenador do projeto nas atividades do Projeto de Ensino de Graduação conforme </w:t>
      </w:r>
      <w:r>
        <w:rPr>
          <w:rFonts w:eastAsia="MS Gothic" w:cs="Times New Roman" w:ascii="Times New Roman" w:hAnsi="Times New Roman"/>
          <w:spacing w:val="-2"/>
          <w:kern w:val="2"/>
          <w:lang w:eastAsia="pt-BR"/>
        </w:rPr>
        <w:t>horário pré-estabelecido com o mesmo</w:t>
      </w:r>
      <w:r>
        <w:rPr>
          <w:rFonts w:eastAsia="MS Gothic" w:cs="Times New Roman" w:ascii="Times New Roman" w:hAnsi="Times New Roman"/>
          <w:kern w:val="2"/>
          <w:lang w:eastAsia="pt-BR"/>
        </w:rPr>
        <w:t>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Preencher e assinar regularmente o Relatório Mensal de Atividades e entregá-lo até o </w:t>
      </w:r>
      <w:r>
        <w:rPr>
          <w:rFonts w:eastAsia="Times New Roman" w:cs="Times New Roman" w:ascii="Times New Roman" w:hAnsi="Times New Roman"/>
          <w:b/>
          <w:kern w:val="0"/>
          <w:sz w:val="24"/>
          <w:szCs w:val="24"/>
          <w:lang w:val="pt-BR" w:eastAsia="pt-BR"/>
        </w:rPr>
        <w:t xml:space="preserve"> quarto dia útil do mês subsequente ao da execução das atividades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, disponível no </w:t>
      </w:r>
      <w:r>
        <w:rPr>
          <w:rFonts w:eastAsia="MS Gothic" w:cs="Times New Roman" w:ascii="Times New Roman" w:hAnsi="Times New Roman"/>
          <w:b/>
          <w:kern w:val="2"/>
          <w:lang w:eastAsia="pt-BR"/>
        </w:rPr>
        <w:t>Anexo VI.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ascii="Times New Roman" w:hAnsi="Times New Roman" w:eastAsia="MS Gothic" w:cs="Times New Roman"/>
          <w:bCs/>
          <w:kern w:val="2"/>
          <w:lang w:eastAsia="pt-BR"/>
        </w:rPr>
      </w:pPr>
      <w:r>
        <w:rPr>
          <w:rFonts w:eastAsia="MS Gothic" w:cs="Times New Roman" w:ascii="Times New Roman" w:hAnsi="Times New Roman"/>
          <w:bCs/>
          <w:kern w:val="2"/>
          <w:lang w:eastAsia="pt-BR"/>
        </w:rPr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Cláusula 6</w:t>
      </w: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 xml:space="preserve"> – O coordenador do projeto se compromete a: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Detalhar as atividades do projeto a serem desenvolvidas pelo(s) bolsista(s);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MS Gothic" w:cs="Times New Roman"/>
          <w:bCs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 xml:space="preserve">Verificar o preenchimento correto, conferir a documentação e assinar, juntamente com o bolsista, este </w:t>
      </w: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Termo de Compromisso de Bolsista de Projeto de Ensino de Graduação</w:t>
      </w: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;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MS Gothic" w:cs="Times New Roman"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 xml:space="preserve">Acompanhar o preenchimento do </w:t>
      </w: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>Relatório Mensal de Atividades do Bolsista</w:t>
      </w: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;</w:t>
      </w:r>
    </w:p>
    <w:p>
      <w:pPr>
        <w:pStyle w:val="Normal"/>
        <w:widowControl w:val="false"/>
        <w:numPr>
          <w:ilvl w:val="1"/>
          <w:numId w:val="2"/>
        </w:numPr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Entregar na Coordenadoria de Ensino de Graduação o Relatório Mensal de Atividades do Bolsista até o</w:t>
      </w:r>
      <w:r>
        <w:rPr>
          <w:rFonts w:eastAsia="MS Gothic" w:cs="Times New Roman" w:ascii="Times New Roman" w:hAnsi="Times New Roman"/>
          <w:b/>
          <w:bCs/>
          <w:kern w:val="2"/>
          <w:sz w:val="21"/>
          <w:szCs w:val="21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kern w:val="0"/>
          <w:sz w:val="24"/>
          <w:szCs w:val="24"/>
          <w:lang w:val="pt-BR" w:eastAsia="pt-BR"/>
        </w:rPr>
        <w:t>quarto dia útil do mês subsequente ao da execução das atividades</w:t>
      </w:r>
      <w:r>
        <w:rPr>
          <w:rFonts w:eastAsia="MS Gothic" w:cs="Times New Roman" w:ascii="Times New Roman" w:hAnsi="Times New Roman"/>
          <w:bCs/>
          <w:kern w:val="2"/>
          <w:sz w:val="21"/>
          <w:szCs w:val="21"/>
          <w:lang w:eastAsia="pt-BR"/>
        </w:rPr>
        <w:t>.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b/>
          <w:kern w:val="2"/>
          <w:lang w:eastAsia="pt-BR"/>
        </w:rPr>
        <w:t>Cláusula 7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 - O exercício do bolsista PEG poderá ser cancelado: a) por solicitação do bolsista; b) a pedido do coordenador do projeto, mediante justificativa; c) por sanção disciplinar; d) por trancamento de matrícula; e) por faltas não justificadas nas atividades do PEG.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b/>
          <w:kern w:val="2"/>
          <w:lang w:eastAsia="pt-BR"/>
        </w:rPr>
        <w:t>Cláusula 8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 - O exercício do PEG, bem como o pagamento da bolsa, será suspenso nas seguintes circunstâncias: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1418" w:hanging="36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  <w:t>Por doença grave ou afastamento para tratamento médico de vigência de 15 (quinze) a 30 (trinta) dias que impeça o exercício da atividade, comprovada mediante atestado médico; e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ind w:left="1418" w:hanging="36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Por motivo de greve ou de força maior que impliquem na suspensão das atividades do PEG. </w:t>
      </w:r>
    </w:p>
    <w:p>
      <w:pPr>
        <w:pStyle w:val="Normal"/>
        <w:widowControl w:val="false"/>
        <w:spacing w:lineRule="auto" w:line="240" w:before="0" w:after="0"/>
        <w:ind w:left="1418" w:hanging="0"/>
        <w:jc w:val="both"/>
        <w:rPr>
          <w:rFonts w:ascii="Times New Roman" w:hAnsi="Times New Roman" w:eastAsia="MS Gothic" w:cs="Times New Roman"/>
          <w:kern w:val="2"/>
          <w:sz w:val="21"/>
          <w:szCs w:val="21"/>
          <w:lang w:eastAsia="pt-BR"/>
        </w:rPr>
      </w:pPr>
      <w:r>
        <w:rPr>
          <w:rFonts w:eastAsia="MS Gothic" w:cs="Times New Roman" w:ascii="Times New Roman" w:hAnsi="Times New Roman"/>
          <w:kern w:val="2"/>
          <w:sz w:val="21"/>
          <w:szCs w:val="21"/>
          <w:lang w:eastAsia="pt-BR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As partes, por estarem de acordo com as condições da </w:t>
      </w:r>
      <w:r>
        <w:rPr>
          <w:rFonts w:eastAsia="MS Gothic" w:cs="Times New Roman" w:ascii="Times New Roman" w:hAnsi="Times New Roman"/>
          <w:kern w:val="2"/>
          <w:sz w:val="21"/>
          <w:szCs w:val="21"/>
          <w:lang w:eastAsia="pt-BR"/>
        </w:rPr>
        <w:t>Seleção de Bolsistas para Projetos de Ensino de Graduação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, expressas no Edital PROGRAD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 xml:space="preserve">Nº </w:t>
      </w:r>
      <w:r>
        <w:rPr>
          <w:rFonts w:eastAsia="MS Gothic" w:cs="Times New Roman" w:ascii="Times New Roman" w:hAnsi="Times New Roman"/>
          <w:bCs/>
          <w:kern w:val="2"/>
          <w:shd w:fill="FFFF00" w:val="clear"/>
          <w:lang w:eastAsia="pt-BR"/>
        </w:rPr>
        <w:t>03/2024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 xml:space="preserve"> </w:t>
      </w:r>
      <w:r>
        <w:rPr>
          <w:rFonts w:eastAsia="MS Gothic" w:cs="Times New Roman" w:ascii="Times New Roman" w:hAnsi="Times New Roman"/>
          <w:kern w:val="2"/>
          <w:lang w:eastAsia="pt-BR"/>
        </w:rPr>
        <w:t xml:space="preserve">e neste </w:t>
      </w:r>
      <w:r>
        <w:rPr>
          <w:rFonts w:eastAsia="MS Gothic" w:cs="Times New Roman" w:ascii="Times New Roman" w:hAnsi="Times New Roman"/>
          <w:bCs/>
          <w:kern w:val="2"/>
          <w:lang w:eastAsia="pt-BR"/>
        </w:rPr>
        <w:t xml:space="preserve">Termo de Compromisso, </w:t>
      </w:r>
      <w:r>
        <w:rPr>
          <w:rFonts w:eastAsia="MS Gothic" w:cs="Times New Roman" w:ascii="Times New Roman" w:hAnsi="Times New Roman"/>
          <w:kern w:val="2"/>
          <w:lang w:eastAsia="pt-BR"/>
        </w:rPr>
        <w:t>firmado mutuamente, assinam o presente em duas vias de igual teor e forma, sendo uma para arquivo da COGRAD e uma para o bolsista.</w:t>
      </w:r>
    </w:p>
    <w:p>
      <w:pPr>
        <w:pStyle w:val="Normal"/>
        <w:widowControl w:val="false"/>
        <w:spacing w:lineRule="auto" w:line="240" w:before="0" w:after="120"/>
        <w:jc w:val="both"/>
        <w:rPr>
          <w:rFonts w:ascii="Times New Roman" w:hAnsi="Times New Roman" w:eastAsia="MS Gothic" w:cs="Times New Roman"/>
          <w:kern w:val="2"/>
          <w:lang w:eastAsia="pt-BR"/>
        </w:rPr>
      </w:pPr>
      <w:r>
        <w:rPr>
          <w:rFonts w:eastAsia="MS Gothic" w:cs="Times New Roman" w:ascii="Times New Roman" w:hAnsi="Times New Roman"/>
          <w:kern w:val="2"/>
          <w:lang w:eastAsia="pt-BR"/>
        </w:rPr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 xml:space="preserve">Dourados, ______ de ______________ de </w:t>
      </w:r>
      <w:r>
        <w:rPr>
          <w:rFonts w:eastAsia="MS Gothic" w:cs="Times New Roman" w:ascii="Times New Roman" w:hAnsi="Times New Roman"/>
          <w:color w:val="auto"/>
          <w:kern w:val="2"/>
          <w:sz w:val="22"/>
          <w:szCs w:val="22"/>
          <w:lang w:val="pt-BR" w:eastAsia="pt-BR" w:bidi="ar-SA"/>
        </w:rPr>
        <w:t>2024</w:t>
      </w:r>
      <w:r>
        <w:rPr>
          <w:rFonts w:eastAsia="MS Gothic" w:cs="Times New Roman" w:ascii="Times New Roman" w:hAnsi="Times New Roman"/>
          <w:kern w:val="2"/>
          <w:lang w:eastAsia="pt-BR"/>
        </w:rPr>
        <w:t>.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>Assinatura do docente coordenador do projeto _______________________________________</w:t>
      </w:r>
    </w:p>
    <w:p>
      <w:pPr>
        <w:pStyle w:val="Normal"/>
        <w:widowControl w:val="false"/>
        <w:spacing w:lineRule="auto" w:line="240" w:before="0" w:after="120"/>
        <w:jc w:val="both"/>
        <w:rPr/>
      </w:pPr>
      <w:r>
        <w:rPr>
          <w:rFonts w:eastAsia="MS Gothic" w:cs="Times New Roman" w:ascii="Times New Roman" w:hAnsi="Times New Roman"/>
          <w:kern w:val="2"/>
          <w:lang w:eastAsia="pt-BR"/>
        </w:rPr>
        <w:t>Assinatura do Bolsista (a) 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b/>
          <w:b/>
          <w:lang w:eastAsia="pt-BR"/>
        </w:rPr>
      </w:pPr>
      <w:r>
        <w:rPr>
          <w:rFonts w:eastAsia="Times New Roman" w:cs="Times New Roman" w:ascii="Times New Roman" w:hAnsi="Times New Roman"/>
          <w:b/>
          <w:lang w:eastAsia="pt-BR"/>
        </w:rPr>
      </w:r>
    </w:p>
    <w:p>
      <w:pPr>
        <w:pStyle w:val="Normal"/>
        <w:spacing w:lineRule="auto" w:line="240" w:before="120" w:after="120"/>
        <w:jc w:val="both"/>
        <w:rPr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eastAsia="pt-BR"/>
        </w:rPr>
        <w:t>Documentos Anexados</w:t>
      </w:r>
    </w:p>
    <w:p>
      <w:pPr>
        <w:pStyle w:val="Normal"/>
        <w:spacing w:lineRule="auto" w:line="240" w:before="120" w:after="12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MS Gothic" w:cs="MS Gothic" w:ascii="Times New Roman" w:hAnsi="Times New Roman"/>
          <w:b w:val="false"/>
          <w:bCs w:val="false"/>
          <w:kern w:val="2"/>
          <w:sz w:val="22"/>
          <w:szCs w:val="22"/>
          <w:lang w:eastAsia="pt-BR"/>
        </w:rPr>
        <w:t>(  ) Cópia do cartão do Banco (A conta deverá estar no nome do bolsista. Poderá ser informada conta corrente de qualquer banco. Conta poupança será aceita somente da CAIXA);</w:t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eastAsia="pt-BR"/>
        </w:rPr>
        <w:tab/>
        <w:tab/>
      </w:r>
    </w:p>
    <w:p>
      <w:pPr>
        <w:pStyle w:val="Normal"/>
        <w:spacing w:lineRule="auto" w:line="240" w:before="120" w:after="12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pt-BR" w:eastAsia="pt-BR"/>
        </w:rPr>
        <w:t>(  ) Carta de Intenção do Bolsista;</w:t>
      </w:r>
    </w:p>
    <w:p>
      <w:pPr>
        <w:pStyle w:val="Normal"/>
        <w:snapToGrid w:val="false"/>
        <w:spacing w:lineRule="atLeast" w:line="240" w:before="120" w:after="12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2"/>
          <w:szCs w:val="22"/>
          <w:lang w:val="pt-BR" w:eastAsia="pt-BR"/>
        </w:rPr>
        <w:t>(  ) Ata de Seleção de Bolsista.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lang w:eastAsia="pt-BR"/>
        </w:rPr>
      </w:pPr>
      <w:r>
        <w:rPr>
          <w:rFonts w:eastAsia="Times New Roman" w:cs="Times New Roman" w:ascii="Times New Roman" w:hAnsi="Times New Roman"/>
          <w:lang w:eastAsia="pt-BR"/>
        </w:rPr>
        <w:t>Data de entrega: ____________________</w:t>
      </w:r>
    </w:p>
    <w:p>
      <w:pPr>
        <w:pStyle w:val="Normal"/>
        <w:spacing w:lineRule="auto" w:line="240" w:before="0" w:after="120"/>
        <w:jc w:val="both"/>
        <w:rPr/>
      </w:pPr>
      <w:r>
        <w:rPr>
          <w:rFonts w:eastAsia="Times New Roman" w:cs="Times New Roman" w:ascii="Times New Roman" w:hAnsi="Times New Roman"/>
          <w:lang w:eastAsia="pt-BR"/>
        </w:rPr>
        <w:t>Responsável pelo recebimento na COGRAD: _____________________________________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otham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eastAsia="Times New Roman" w:cs="Arial"/>
        <w:sz w:val="24"/>
        <w:szCs w:val="24"/>
        <w:lang w:eastAsia="ar-SA"/>
      </w:rPr>
    </w:pPr>
    <w:r>
      <w:rPr>
        <w:rFonts w:eastAsia="Times New Roman" w:cs="Arial" w:ascii="Arial" w:hAnsi="Arial"/>
        <w:sz w:val="24"/>
        <w:szCs w:val="24"/>
        <w:lang w:eastAsia="ar-SA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399415</wp:posOffset>
          </wp:positionH>
          <wp:positionV relativeFrom="paragraph">
            <wp:posOffset>45720</wp:posOffset>
          </wp:positionV>
          <wp:extent cx="600075" cy="68770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uppressAutoHyphens w:val="true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/>
      <w:drawing>
        <wp:inline distT="0" distB="0" distL="0" distR="0">
          <wp:extent cx="2381885" cy="266065"/>
          <wp:effectExtent l="0" t="0" r="0" b="0"/>
          <wp:docPr id="2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26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  <w:jc w:val="center"/>
      <w:rPr>
        <w:rFonts w:ascii="Gotham Bold" w:hAnsi="Gotham Bold" w:eastAsia="Times New Roman" w:cs="Tahoma"/>
        <w:color w:val="385623"/>
        <w:sz w:val="24"/>
        <w:szCs w:val="24"/>
        <w:lang w:val="zh-CN" w:eastAsia="ar-SA"/>
      </w:rPr>
    </w:pPr>
    <w:r>
      <w:rPr>
        <w:rFonts w:eastAsia="Times New Roman" w:cs="Tahoma" w:ascii="Gotham Bold" w:hAnsi="Gotham Bold"/>
        <w:color w:val="385623"/>
        <w:sz w:val="24"/>
        <w:szCs w:val="24"/>
        <w:lang w:val="zh-CN" w:eastAsia="ar-SA"/>
      </w:rPr>
      <w:t>Pró-Reitoria de Ensino de Graduação - PROGRAD</w:t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  <w:rPr>
        <w:rFonts w:ascii="Tahoma" w:hAnsi="Tahoma" w:eastAsia="Times New Roman" w:cs="Tahoma"/>
        <w:color w:val="385623"/>
        <w:sz w:val="24"/>
        <w:szCs w:val="24"/>
        <w:lang w:eastAsia="ar-SA"/>
      </w:rPr>
    </w:pPr>
    <w:r>
      <w:rPr>
        <w:rFonts w:eastAsia="Times New Roman" w:cs="Tahoma" w:ascii="Gotham Bold" w:hAnsi="Gotham Bold"/>
        <w:color w:val="385623"/>
        <w:sz w:val="24"/>
        <w:szCs w:val="24"/>
        <w:lang w:val="zh-CN" w:eastAsia="ar-SA"/>
      </w:rPr>
      <w:softHyphen/>
    </w:r>
    <w:r>
      <w:rPr>
        <w:rFonts w:eastAsia="Times New Roman" w:cs="Tahoma" w:ascii="Tahoma" w:hAnsi="Tahoma"/>
        <w:color w:val="385623"/>
        <w:sz w:val="24"/>
        <w:szCs w:val="24"/>
        <w:lang w:val="zh-CN" w:eastAsia="ar-SA"/>
      </w:rPr>
      <w:t>_______________________________________________________</w:t>
    </w:r>
    <w:r>
      <w:rPr>
        <w:rFonts w:eastAsia="Times New Roman" w:cs="Tahoma" w:ascii="Tahoma" w:hAnsi="Tahoma"/>
        <w:color w:val="385623"/>
        <w:sz w:val="24"/>
        <w:szCs w:val="24"/>
        <w:lang w:eastAsia="ar-SA"/>
      </w:rPr>
      <w:t>____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宋体" w:asciiTheme="minorHAnsi" w:cstheme="minorBidi" w:eastAsiaTheme="minorHAnsi" w:hAnsiTheme="minorHAnsi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semiHidden="0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宋体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4"/>
    <w:uiPriority w:val="99"/>
    <w:qFormat/>
    <w:rPr/>
  </w:style>
  <w:style w:type="character" w:styleId="RodapChar" w:customStyle="1">
    <w:name w:val="Rodapé Char"/>
    <w:basedOn w:val="DefaultParagraphFont"/>
    <w:link w:val="5"/>
    <w:uiPriority w:val="99"/>
    <w:qFormat/>
    <w:rPr/>
  </w:style>
  <w:style w:type="character" w:styleId="TextodebaloChar" w:customStyle="1">
    <w:name w:val="Texto de balão Char"/>
    <w:basedOn w:val="DefaultParagraphFont"/>
    <w:link w:val="7"/>
    <w:uiPriority w:val="99"/>
    <w:semiHidden/>
    <w:qFormat/>
    <w:rPr>
      <w:rFonts w:ascii="Tahoma" w:hAnsi="Tahoma" w:cs="Tahoma"/>
      <w:sz w:val="16"/>
      <w:szCs w:val="16"/>
    </w:rPr>
  </w:style>
  <w:style w:type="character" w:styleId="WW8Num8z0">
    <w:name w:val="WW8Num8z0"/>
    <w:qFormat/>
    <w:rPr>
      <w:rFonts w:eastAsia="Times New Roman" w:cs="Times New Roman"/>
      <w:kern w:val="0"/>
      <w:sz w:val="24"/>
      <w:szCs w:val="24"/>
      <w:lang w:val="pt-BR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qFormat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0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11"/>
    <w:uiPriority w:val="99"/>
    <w:unhideWhenUsed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12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WW8Num8">
    <w:name w:val="WW8Num8"/>
    <w:qFormat/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78353D4-71BD-418D-8A37-7A969417EE5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LibreOffice/7.1.5.2$Windows_X86_64 LibreOffice_project/85f04e9f809797b8199d13c421bd8a2b025d52b5</Application>
  <AppVersion>15.0000</AppVersion>
  <Pages>2</Pages>
  <Words>608</Words>
  <Characters>3379</Characters>
  <CharactersWithSpaces>3945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2018-01-30T19:58:00Z</dcterms:created>
  <dc:creator>Elizangela de Souza Bernardes</dc:creator>
  <dc:description/>
  <dc:language>pt-BR</dc:language>
  <cp:lastModifiedBy/>
  <dcterms:modified xsi:type="dcterms:W3CDTF">2024-02-16T16:50:28Z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1046-11.2.0.9127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